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70" w:lineRule="exact"/>
        <w:rPr>
          <w:rFonts w:hint="eastAsia" w:ascii="方正黑体简体" w:eastAsia="方正黑体简体"/>
        </w:rPr>
      </w:pPr>
      <w:r>
        <w:rPr>
          <w:rFonts w:hint="eastAsia" w:ascii="方正黑体简体" w:eastAsia="方正黑体简体"/>
        </w:rPr>
        <w:t>附件</w:t>
      </w:r>
    </w:p>
    <w:p>
      <w:pPr>
        <w:spacing w:line="570" w:lineRule="exact"/>
        <w:rPr>
          <w:rFonts w:hint="eastAsia" w:ascii="方正黑体简体" w:eastAsia="方正黑体简体"/>
        </w:rPr>
      </w:pPr>
    </w:p>
    <w:p>
      <w:pPr>
        <w:spacing w:line="570" w:lineRule="exact"/>
        <w:jc w:val="center"/>
        <w:rPr>
          <w:rFonts w:hint="eastAsia" w:ascii="方正小标宋简体" w:eastAsia="方正小标宋简体"/>
          <w:sz w:val="44"/>
          <w:szCs w:val="44"/>
        </w:rPr>
      </w:pPr>
      <w:bookmarkStart w:id="0" w:name="_GoBack"/>
      <w:bookmarkEnd w:id="0"/>
      <w:r>
        <w:rPr>
          <w:rFonts w:hint="eastAsia" w:ascii="方正小标宋简体" w:eastAsia="方正小标宋简体"/>
          <w:sz w:val="44"/>
          <w:szCs w:val="44"/>
        </w:rPr>
        <w:t>补充规定及政策操作流程</w:t>
      </w:r>
    </w:p>
    <w:p>
      <w:pPr>
        <w:spacing w:line="570" w:lineRule="exact"/>
        <w:ind w:firstLine="640" w:firstLineChars="200"/>
        <w:rPr>
          <w:rFonts w:ascii="方正书宋简体" w:eastAsia="方正仿宋简体"/>
        </w:rPr>
      </w:pPr>
    </w:p>
    <w:p>
      <w:pPr>
        <w:spacing w:line="570" w:lineRule="exact"/>
        <w:ind w:firstLine="640" w:firstLineChars="200"/>
        <w:rPr>
          <w:rFonts w:hint="eastAsia" w:ascii="方正书宋简体" w:eastAsia="方正仿宋简体"/>
        </w:rPr>
      </w:pPr>
      <w:r>
        <w:rPr>
          <w:rFonts w:hint="eastAsia" w:ascii="方正黑体简体" w:eastAsia="方正黑体简体"/>
        </w:rPr>
        <w:t>一、</w:t>
      </w:r>
      <w:r>
        <w:rPr>
          <w:rFonts w:hint="eastAsia" w:ascii="方正书宋简体" w:eastAsia="方正仿宋简体"/>
        </w:rPr>
        <w:t>本政策通过奖励、补助、贴息等方式，对新引进的重大招商引资引智项目给予扶持。凡符合我区及其他行业部门政策扶持类似条款的，按就高不就低的原则享受。享受了本政策则不再享受市政府25条优惠政策。</w:t>
      </w:r>
    </w:p>
    <w:p>
      <w:pPr>
        <w:spacing w:line="570" w:lineRule="exact"/>
        <w:ind w:firstLine="640" w:firstLineChars="200"/>
        <w:rPr>
          <w:rFonts w:hint="eastAsia" w:ascii="方正书宋简体" w:eastAsia="方正仿宋简体"/>
        </w:rPr>
      </w:pPr>
      <w:r>
        <w:rPr>
          <w:rFonts w:hint="eastAsia" w:ascii="方正黑体简体" w:eastAsia="方正黑体简体"/>
        </w:rPr>
        <w:t>二、</w:t>
      </w:r>
      <w:r>
        <w:rPr>
          <w:rFonts w:hint="eastAsia" w:ascii="方正书宋简体" w:eastAsia="方正仿宋简体"/>
        </w:rPr>
        <w:t>本政策第1、2条项目由区对外开放领导小组办公室认</w:t>
      </w:r>
      <w:r>
        <w:rPr>
          <w:rFonts w:hint="eastAsia" w:ascii="方正书宋简体" w:eastAsia="方正仿宋简体"/>
          <w:spacing w:val="-5"/>
        </w:rPr>
        <w:t>定。第3、4条由区国土资源局和各乡镇人民政府负责牵头办理。第5、6条由区科技经信局、区商务局牵头办理。第7条由区财政局牵头办理。第8、9条由区科技经信局牵头办理。第10条由区政务中心牵头办理。第11条由区商务局牵头办理。第12条由区财政局牵头办理。第13条由区科技经信局、区商务局牵头办理。第14条由区财政局牵头办理。第15-19条由区人才办牵头办理。第20条由区科技经信局牵头办理。第21、22条由区工管委牵头办理。第23条由区政务中心牵头办理。第24条由区投促局牵头办理。</w:t>
      </w:r>
    </w:p>
    <w:p>
      <w:pPr>
        <w:spacing w:line="570" w:lineRule="exact"/>
        <w:ind w:firstLine="640" w:firstLineChars="200"/>
        <w:rPr>
          <w:rFonts w:hint="eastAsia" w:ascii="方正黑体简体" w:eastAsia="方正黑体简体"/>
        </w:rPr>
      </w:pPr>
      <w:r>
        <w:rPr>
          <w:rFonts w:hint="eastAsia" w:ascii="方正黑体简体" w:eastAsia="方正黑体简体"/>
        </w:rPr>
        <w:t>三、政策操作流程图</w:t>
      </w:r>
    </w:p>
    <w:p>
      <w:pPr>
        <w:spacing w:line="580" w:lineRule="exact"/>
        <w:rPr>
          <w:highlight w:val="yellow"/>
        </w:rPr>
      </w:pPr>
      <w:r>
        <w:rPr>
          <w:b/>
          <w:highlight w:val="yellow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4068445</wp:posOffset>
                </wp:positionH>
                <wp:positionV relativeFrom="paragraph">
                  <wp:posOffset>148590</wp:posOffset>
                </wp:positionV>
                <wp:extent cx="685800" cy="480060"/>
                <wp:effectExtent l="4445" t="4445" r="14605" b="10795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480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spacing w:line="320" w:lineRule="exact"/>
                              <w:jc w:val="center"/>
                              <w:rPr>
                                <w:rFonts w:hint="eastAsia" w:ascii="方正仿宋简体" w:eastAsia="方正仿宋简体" w:cs="仿宋_GB2312"/>
                                <w:lang w:bidi="ar"/>
                              </w:rPr>
                            </w:pPr>
                            <w:r>
                              <w:rPr>
                                <w:rFonts w:hint="eastAsia" w:ascii="方正仿宋简体" w:eastAsia="方正仿宋简体" w:cs="仿宋_GB2312"/>
                                <w:lang w:bidi="ar"/>
                              </w:rPr>
                              <w:t>认  定</w:t>
                            </w:r>
                          </w:p>
                          <w:p>
                            <w:pPr>
                              <w:spacing w:line="320" w:lineRule="exact"/>
                              <w:jc w:val="center"/>
                              <w:rPr>
                                <w:rFonts w:cs="仿宋_GB2312"/>
                                <w:lang w:bidi="ar"/>
                              </w:rPr>
                            </w:pPr>
                            <w:r>
                              <w:rPr>
                                <w:rFonts w:hint="eastAsia" w:ascii="方正仿宋简体" w:eastAsia="方正仿宋简体" w:cs="仿宋_GB2312"/>
                                <w:lang w:bidi="ar"/>
                              </w:rPr>
                              <w:t>通过后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20.35pt;margin-top:11.7pt;height:37.8pt;width:54pt;z-index:251670528;mso-width-relative:page;mso-height-relative:page;" stroked="t" coordsize="21600,21600" o:gfxdata="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K4cV7rYAAAACQEAAA8AAAAAAAAAAQAgAAAAIgAAAGRycy9kb3ducmV2Lnht&#10;bFBLAQIUABQAAAAIAIdO4kDybPs9+QEAAAsEAAAOAAAAAAAAAAEAIAAAACcBAABkcnMvZTJvRG9j&#10;LnhtbFBLBQYAAAAABgAGAFkBAACSBQAAAAA=&#10;">
                <v:path/>
                <v:fill focussize="0,0"/>
                <v:stroke color="#FFFFFF"/>
                <v:imagedata o:title=""/>
                <o:lock v:ext="edit"/>
                <v:textbox inset="0mm,0mm,0mm,0mm">
                  <w:txbxContent>
                    <w:p>
                      <w:pPr>
                        <w:spacing w:line="320" w:lineRule="exact"/>
                        <w:jc w:val="center"/>
                        <w:rPr>
                          <w:rFonts w:hint="eastAsia" w:ascii="方正仿宋简体" w:eastAsia="方正仿宋简体" w:cs="仿宋_GB2312"/>
                          <w:lang w:bidi="ar"/>
                        </w:rPr>
                      </w:pPr>
                      <w:r>
                        <w:rPr>
                          <w:rFonts w:hint="eastAsia" w:ascii="方正仿宋简体" w:eastAsia="方正仿宋简体" w:cs="仿宋_GB2312"/>
                          <w:lang w:bidi="ar"/>
                        </w:rPr>
                        <w:t>认  定</w:t>
                      </w:r>
                    </w:p>
                    <w:p>
                      <w:pPr>
                        <w:spacing w:line="320" w:lineRule="exact"/>
                        <w:jc w:val="center"/>
                        <w:rPr>
                          <w:rFonts w:cs="仿宋_GB2312"/>
                          <w:lang w:bidi="ar"/>
                        </w:rPr>
                      </w:pPr>
                      <w:r>
                        <w:rPr>
                          <w:rFonts w:hint="eastAsia" w:ascii="方正仿宋简体" w:eastAsia="方正仿宋简体" w:cs="仿宋_GB2312"/>
                          <w:lang w:bidi="ar"/>
                        </w:rPr>
                        <w:t>通过后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highlight w:val="yellow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2301240</wp:posOffset>
                </wp:positionH>
                <wp:positionV relativeFrom="paragraph">
                  <wp:posOffset>247650</wp:posOffset>
                </wp:positionV>
                <wp:extent cx="741045" cy="396240"/>
                <wp:effectExtent l="4445" t="4445" r="16510" b="18415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1045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spacing w:line="320" w:lineRule="exact"/>
                              <w:jc w:val="center"/>
                              <w:rPr>
                                <w:rFonts w:hint="eastAsia" w:ascii="方正仿宋简体" w:eastAsia="方正仿宋简体" w:cs="仿宋_GB2312"/>
                                <w:w w:val="90"/>
                                <w:lang w:bidi="ar"/>
                              </w:rPr>
                            </w:pPr>
                            <w:r>
                              <w:rPr>
                                <w:rFonts w:hint="eastAsia" w:ascii="方正仿宋简体" w:eastAsia="方正仿宋简体" w:cs="仿宋_GB2312"/>
                                <w:w w:val="90"/>
                                <w:lang w:bidi="ar"/>
                              </w:rPr>
                              <w:t>提交</w:t>
                            </w:r>
                          </w:p>
                          <w:p>
                            <w:pPr>
                              <w:spacing w:line="320" w:lineRule="exact"/>
                              <w:jc w:val="center"/>
                              <w:rPr>
                                <w:rFonts w:hint="eastAsia" w:ascii="方正仿宋简体" w:eastAsia="方正仿宋简体" w:cs="仿宋_GB2312"/>
                                <w:w w:val="90"/>
                                <w:lang w:bidi="ar"/>
                              </w:rPr>
                            </w:pPr>
                            <w:r>
                              <w:rPr>
                                <w:rFonts w:hint="eastAsia" w:ascii="方正仿宋简体" w:eastAsia="方正仿宋简体" w:cs="仿宋_GB2312"/>
                                <w:w w:val="90"/>
                                <w:lang w:bidi="ar"/>
                              </w:rPr>
                              <w:t>项目</w:t>
                            </w:r>
                          </w:p>
                        </w:txbxContent>
                      </wps:txbx>
                      <wps:bodyPr lIns="91440" tIns="0" rIns="9144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81.2pt;margin-top:19.5pt;height:31.2pt;width:58.35pt;z-index:251668480;mso-width-relative:page;mso-height-relative:page;" stroked="t" coordsize="21600,21600" o:gfxdata="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DjSdqa2gAAAAoBAAAPAAAAAAAAAAEAIAAAACIAAABkcnMv&#10;ZG93bnJldi54bWxQSwECFAAUAAAACACHTuJA8rO7WgECAAATBAAADgAAAAAAAAABACAAAAApAQAA&#10;ZHJzL2Uyb0RvYy54bWxQSwUGAAAAAAYABgBZAQAAnAUAAAAA&#10;">
                <v:path/>
                <v:fill focussize="0,0"/>
                <v:stroke color="#FFFFFF"/>
                <v:imagedata o:title=""/>
                <o:lock v:ext="edit"/>
                <v:textbox inset="2.54mm,0mm,2.54mm,0mm">
                  <w:txbxContent>
                    <w:p>
                      <w:pPr>
                        <w:spacing w:line="320" w:lineRule="exact"/>
                        <w:jc w:val="center"/>
                        <w:rPr>
                          <w:rFonts w:hint="eastAsia" w:ascii="方正仿宋简体" w:eastAsia="方正仿宋简体" w:cs="仿宋_GB2312"/>
                          <w:w w:val="90"/>
                          <w:lang w:bidi="ar"/>
                        </w:rPr>
                      </w:pPr>
                      <w:r>
                        <w:rPr>
                          <w:rFonts w:hint="eastAsia" w:ascii="方正仿宋简体" w:eastAsia="方正仿宋简体" w:cs="仿宋_GB2312"/>
                          <w:w w:val="90"/>
                          <w:lang w:bidi="ar"/>
                        </w:rPr>
                        <w:t>提交</w:t>
                      </w:r>
                    </w:p>
                    <w:p>
                      <w:pPr>
                        <w:spacing w:line="320" w:lineRule="exact"/>
                        <w:jc w:val="center"/>
                        <w:rPr>
                          <w:rFonts w:hint="eastAsia" w:ascii="方正仿宋简体" w:eastAsia="方正仿宋简体" w:cs="仿宋_GB2312"/>
                          <w:w w:val="90"/>
                          <w:lang w:bidi="ar"/>
                        </w:rPr>
                      </w:pPr>
                      <w:r>
                        <w:rPr>
                          <w:rFonts w:hint="eastAsia" w:ascii="方正仿宋简体" w:eastAsia="方正仿宋简体" w:cs="仿宋_GB2312"/>
                          <w:w w:val="90"/>
                          <w:lang w:bidi="ar"/>
                        </w:rPr>
                        <w:t>项目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highlight w:val="yellow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591820</wp:posOffset>
                </wp:positionH>
                <wp:positionV relativeFrom="paragraph">
                  <wp:posOffset>186690</wp:posOffset>
                </wp:positionV>
                <wp:extent cx="762000" cy="457200"/>
                <wp:effectExtent l="4445" t="4445" r="14605" b="14605"/>
                <wp:wrapNone/>
                <wp:docPr id="4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spacing w:line="320" w:lineRule="exact"/>
                              <w:jc w:val="center"/>
                              <w:rPr>
                                <w:rFonts w:hint="eastAsia" w:ascii="方正仿宋简体" w:eastAsia="方正仿宋简体" w:cs="仿宋_GB2312"/>
                                <w:w w:val="90"/>
                                <w:lang w:bidi="ar"/>
                              </w:rPr>
                            </w:pPr>
                            <w:r>
                              <w:rPr>
                                <w:rFonts w:hint="eastAsia" w:ascii="方正仿宋简体" w:eastAsia="方正仿宋简体" w:cs="仿宋_GB2312"/>
                                <w:w w:val="90"/>
                                <w:lang w:bidi="ar"/>
                              </w:rPr>
                              <w:t>提出</w:t>
                            </w:r>
                          </w:p>
                          <w:p>
                            <w:pPr>
                              <w:spacing w:line="320" w:lineRule="exact"/>
                              <w:jc w:val="center"/>
                              <w:rPr>
                                <w:rFonts w:hint="eastAsia" w:ascii="方正仿宋简体" w:eastAsia="方正仿宋简体" w:cs="仿宋_GB2312"/>
                                <w:w w:val="90"/>
                                <w:lang w:bidi="ar"/>
                              </w:rPr>
                            </w:pPr>
                            <w:r>
                              <w:rPr>
                                <w:rFonts w:hint="eastAsia" w:ascii="方正仿宋简体" w:eastAsia="方正仿宋简体" w:cs="仿宋_GB2312"/>
                                <w:w w:val="90"/>
                                <w:lang w:bidi="ar"/>
                              </w:rPr>
                              <w:t>申请</w:t>
                            </w:r>
                          </w:p>
                        </w:txbxContent>
                      </wps:txbx>
                      <wps:bodyPr lIns="91440" tIns="0" rIns="9144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6.6pt;margin-top:14.7pt;height:36pt;width:60pt;z-index:251664384;mso-width-relative:page;mso-height-relative:page;" stroked="t" coordsize="21600,21600" o:gfxdata="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">
                <v:path/>
                <v:fill focussize="0,0"/>
                <v:stroke color="#FFFFFF"/>
                <v:imagedata o:title=""/>
                <o:lock v:ext="edit"/>
                <v:textbox inset="2.54mm,0mm,2.54mm,0mm">
                  <w:txbxContent>
                    <w:p>
                      <w:pPr>
                        <w:spacing w:line="320" w:lineRule="exact"/>
                        <w:jc w:val="center"/>
                        <w:rPr>
                          <w:rFonts w:hint="eastAsia" w:ascii="方正仿宋简体" w:eastAsia="方正仿宋简体" w:cs="仿宋_GB2312"/>
                          <w:w w:val="90"/>
                          <w:lang w:bidi="ar"/>
                        </w:rPr>
                      </w:pPr>
                      <w:r>
                        <w:rPr>
                          <w:rFonts w:hint="eastAsia" w:ascii="方正仿宋简体" w:eastAsia="方正仿宋简体" w:cs="仿宋_GB2312"/>
                          <w:w w:val="90"/>
                          <w:lang w:bidi="ar"/>
                        </w:rPr>
                        <w:t>提出</w:t>
                      </w:r>
                    </w:p>
                    <w:p>
                      <w:pPr>
                        <w:spacing w:line="320" w:lineRule="exact"/>
                        <w:jc w:val="center"/>
                        <w:rPr>
                          <w:rFonts w:hint="eastAsia" w:ascii="方正仿宋简体" w:eastAsia="方正仿宋简体" w:cs="仿宋_GB2312"/>
                          <w:w w:val="90"/>
                          <w:lang w:bidi="ar"/>
                        </w:rPr>
                      </w:pPr>
                      <w:r>
                        <w:rPr>
                          <w:rFonts w:hint="eastAsia" w:ascii="方正仿宋简体" w:eastAsia="方正仿宋简体" w:cs="仿宋_GB2312"/>
                          <w:w w:val="90"/>
                          <w:lang w:bidi="ar"/>
                        </w:rPr>
                        <w:t>申请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highlight w:val="yellow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3136265</wp:posOffset>
                </wp:positionH>
                <wp:positionV relativeFrom="paragraph">
                  <wp:posOffset>148590</wp:posOffset>
                </wp:positionV>
                <wp:extent cx="866140" cy="1089660"/>
                <wp:effectExtent l="5080" t="4445" r="5080" b="10795"/>
                <wp:wrapNone/>
                <wp:docPr id="7" name="文本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140" cy="1089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spacing w:line="320" w:lineRule="exact"/>
                              <w:rPr>
                                <w:rFonts w:hint="eastAsia" w:ascii="方正仿宋简体" w:eastAsia="方正仿宋简体" w:cs="仿宋_GB2312"/>
                                <w:lang w:bidi="ar"/>
                              </w:rPr>
                            </w:pPr>
                            <w:r>
                              <w:rPr>
                                <w:rFonts w:hint="eastAsia" w:ascii="方正仿宋简体" w:eastAsia="方正仿宋简体" w:cs="仿宋_GB2312"/>
                                <w:lang w:bidi="ar"/>
                              </w:rPr>
                              <w:t>区对外开放领导小组办公室认定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46.95pt;margin-top:11.7pt;height:85.8pt;width:68.2pt;z-index:251669504;mso-width-relative:page;mso-height-relative:page;" coordsize="21600,21600" o:gfxdata="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A+I6fC2QAAAAoBAAAPAAAAAAAAAAEAIAAAACIAAABkcnMvZG93bnJldi54bWxQSwEC&#10;FAAUAAAACACHTuJAeZRuB/MBAADoAwAADgAAAAAAAAABACAAAAAoAQAAZHJzL2Uyb0RvYy54bWxQ&#10;SwUGAAAAAAYABgBZAQAAjQUAAAAA&#10;">
                <v:path/>
                <v:fill focussize="0,0"/>
                <v:stroke/>
                <v:imagedata o:title=""/>
                <o:lock v:ext="edit"/>
                <v:textbox>
                  <w:txbxContent>
                    <w:p>
                      <w:pPr>
                        <w:spacing w:line="320" w:lineRule="exact"/>
                        <w:rPr>
                          <w:rFonts w:hint="eastAsia" w:ascii="方正仿宋简体" w:eastAsia="方正仿宋简体" w:cs="仿宋_GB2312"/>
                          <w:lang w:bidi="ar"/>
                        </w:rPr>
                      </w:pPr>
                      <w:r>
                        <w:rPr>
                          <w:rFonts w:hint="eastAsia" w:ascii="方正仿宋简体" w:eastAsia="方正仿宋简体" w:cs="仿宋_GB2312"/>
                          <w:lang w:bidi="ar"/>
                        </w:rPr>
                        <w:t>区对外开放领导小组办公室认定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highlight w:val="yellow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1325245</wp:posOffset>
                </wp:positionH>
                <wp:positionV relativeFrom="paragraph">
                  <wp:posOffset>148590</wp:posOffset>
                </wp:positionV>
                <wp:extent cx="966470" cy="882650"/>
                <wp:effectExtent l="4445" t="4445" r="19685" b="8255"/>
                <wp:wrapNone/>
                <wp:docPr id="6" name="文本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470" cy="882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spacing w:line="320" w:lineRule="exact"/>
                              <w:rPr>
                                <w:rFonts w:hint="eastAsia" w:ascii="方正仿宋简体" w:eastAsia="方正仿宋简体" w:cs="仿宋_GB2312"/>
                                <w:w w:val="90"/>
                                <w:lang w:bidi="ar"/>
                              </w:rPr>
                            </w:pPr>
                            <w:r>
                              <w:rPr>
                                <w:rFonts w:hint="eastAsia" w:ascii="方正仿宋简体" w:eastAsia="方正仿宋简体" w:cs="仿宋_GB2312"/>
                                <w:w w:val="90"/>
                                <w:lang w:bidi="ar"/>
                              </w:rPr>
                              <w:t>区政务服务中心投资项目专人代办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04.35pt;margin-top:11.7pt;height:69.5pt;width:76.1pt;z-index:251666432;mso-width-relative:page;mso-height-relative:page;" coordsize="21600,21600" o:gfxdata="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K9eywtkAAAAKAQAADwAAAAAAAAABACAAAAAiAAAAZHJzL2Rvd25yZXYueG1sUEsBAhQA&#10;FAAAAAgAh07iQKHzdEfxAQAA5wMAAA4AAAAAAAAAAQAgAAAAKAEAAGRycy9lMm9Eb2MueG1sUEsF&#10;BgAAAAAGAAYAWQEAAIsFAAAAAA==&#10;">
                <v:path/>
                <v:fill focussize="0,0"/>
                <v:stroke/>
                <v:imagedata o:title=""/>
                <o:lock v:ext="edit"/>
                <v:textbox>
                  <w:txbxContent>
                    <w:p>
                      <w:pPr>
                        <w:spacing w:line="320" w:lineRule="exact"/>
                        <w:rPr>
                          <w:rFonts w:hint="eastAsia" w:ascii="方正仿宋简体" w:eastAsia="方正仿宋简体" w:cs="仿宋_GB2312"/>
                          <w:w w:val="90"/>
                          <w:lang w:bidi="ar"/>
                        </w:rPr>
                      </w:pPr>
                      <w:r>
                        <w:rPr>
                          <w:rFonts w:hint="eastAsia" w:ascii="方正仿宋简体" w:eastAsia="方正仿宋简体" w:cs="仿宋_GB2312"/>
                          <w:w w:val="90"/>
                          <w:lang w:bidi="ar"/>
                        </w:rPr>
                        <w:t>区政务服务中心投资项目专人代办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highlight w:val="yellow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4838700</wp:posOffset>
                </wp:positionH>
                <wp:positionV relativeFrom="paragraph">
                  <wp:posOffset>294005</wp:posOffset>
                </wp:positionV>
                <wp:extent cx="777240" cy="722630"/>
                <wp:effectExtent l="4445" t="4445" r="18415" b="15875"/>
                <wp:wrapNone/>
                <wp:docPr id="5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7240" cy="722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spacing w:line="330" w:lineRule="exact"/>
                              <w:rPr>
                                <w:rFonts w:hint="eastAsia" w:ascii="方正仿宋简体" w:eastAsia="方正仿宋简体"/>
                                <w:w w:val="90"/>
                              </w:rPr>
                            </w:pPr>
                            <w:r>
                              <w:rPr>
                                <w:rFonts w:hint="eastAsia" w:ascii="方正仿宋简体" w:eastAsia="方正仿宋简体" w:cs="仿宋_GB2312"/>
                                <w:w w:val="90"/>
                                <w:lang w:bidi="ar"/>
                              </w:rPr>
                              <w:t>各部门按流程办理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81pt;margin-top:23.15pt;height:56.9pt;width:61.2pt;z-index:251671552;mso-width-relative:page;mso-height-relative:page;" coordsize="21600,21600" o:gfxdata="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r4IXLNkAAAAKAQAADwAAAAAAAAABACAAAAAiAAAAZHJzL2Rvd25yZXYueG1sUEsBAhQA&#10;FAAAAAgAh07iQIIJae3xAQAA5wMAAA4AAAAAAAAAAQAgAAAAKAEAAGRycy9lMm9Eb2MueG1sUEsF&#10;BgAAAAAGAAYAWQEAAIsFAAAAAA==&#10;">
                <v:path/>
                <v:fill focussize="0,0"/>
                <v:stroke/>
                <v:imagedata o:title=""/>
                <o:lock v:ext="edit"/>
                <v:textbox>
                  <w:txbxContent>
                    <w:p>
                      <w:pPr>
                        <w:spacing w:line="330" w:lineRule="exact"/>
                        <w:rPr>
                          <w:rFonts w:hint="eastAsia" w:ascii="方正仿宋简体" w:eastAsia="方正仿宋简体"/>
                          <w:w w:val="90"/>
                        </w:rPr>
                      </w:pPr>
                      <w:r>
                        <w:rPr>
                          <w:rFonts w:hint="eastAsia" w:ascii="方正仿宋简体" w:eastAsia="方正仿宋简体" w:cs="仿宋_GB2312"/>
                          <w:w w:val="90"/>
                          <w:lang w:bidi="ar"/>
                        </w:rPr>
                        <w:t>各部门按流程办理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spacing w:line="580" w:lineRule="exact"/>
      </w:pPr>
      <w:r>
        <w:rPr>
          <w:b/>
          <w:highlight w:val="yellow"/>
          <w:lang w:bidi="a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10795</wp:posOffset>
                </wp:positionH>
                <wp:positionV relativeFrom="paragraph">
                  <wp:posOffset>140335</wp:posOffset>
                </wp:positionV>
                <wp:extent cx="571500" cy="432435"/>
                <wp:effectExtent l="4445" t="4445" r="14605" b="20320"/>
                <wp:wrapNone/>
                <wp:docPr id="8" name="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spacing w:line="440" w:lineRule="exact"/>
                              <w:jc w:val="center"/>
                              <w:rPr>
                                <w:rFonts w:hint="eastAsia" w:ascii="方正仿宋简体" w:eastAsia="方正仿宋简体" w:cs="仿宋_GB2312"/>
                                <w:w w:val="90"/>
                                <w:lang w:bidi="ar"/>
                              </w:rPr>
                            </w:pPr>
                            <w:r>
                              <w:rPr>
                                <w:rFonts w:hint="eastAsia" w:ascii="方正仿宋简体" w:eastAsia="方正仿宋简体" w:cs="仿宋_GB2312"/>
                                <w:w w:val="90"/>
                                <w:lang w:bidi="ar"/>
                              </w:rPr>
                              <w:t>企业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0.85pt;margin-top:11.05pt;height:34.05pt;width:45pt;z-index:251662336;mso-width-relative:page;mso-height-relative:page;" coordsize="21600,21600" o:gfxdata="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">
                <v:path/>
                <v:fill focussize="0,0"/>
                <v:stroke/>
                <v:imagedata o:title=""/>
                <o:lock v:ext="edit"/>
                <v:textbox>
                  <w:txbxContent>
                    <w:p>
                      <w:pPr>
                        <w:spacing w:line="440" w:lineRule="exact"/>
                        <w:jc w:val="center"/>
                        <w:rPr>
                          <w:rFonts w:hint="eastAsia" w:ascii="方正仿宋简体" w:eastAsia="方正仿宋简体" w:cs="仿宋_GB2312"/>
                          <w:w w:val="90"/>
                          <w:lang w:bidi="ar"/>
                        </w:rPr>
                      </w:pPr>
                      <w:r>
                        <w:rPr>
                          <w:rFonts w:hint="eastAsia" w:ascii="方正仿宋简体" w:eastAsia="方正仿宋简体" w:cs="仿宋_GB2312"/>
                          <w:w w:val="90"/>
                          <w:lang w:bidi="ar"/>
                        </w:rPr>
                        <w:t>企业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4014470</wp:posOffset>
                </wp:positionH>
                <wp:positionV relativeFrom="paragraph">
                  <wp:posOffset>312420</wp:posOffset>
                </wp:positionV>
                <wp:extent cx="845820" cy="1905"/>
                <wp:effectExtent l="0" t="36195" r="11430" b="38100"/>
                <wp:wrapNone/>
                <wp:docPr id="2" name="直接箭头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45820" cy="1905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16.1pt;margin-top:24.6pt;height:0.15pt;width:66.6pt;z-index:251675648;mso-width-relative:page;mso-height-relative:page;" o:connectortype="straight" filled="f" coordsize="21600,21600" o:gfxdata="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Cw&#10;fIGR2gAAAAkBAAAPAAAAAAAAAAEAIAAAACIAAABkcnMvZG93bnJldi54bWxQSwECFAAUAAAACACH&#10;TuJAVee2hOkBAACkAwAADgAAAAAAAAABACAAAAApAQAAZHJzL2Uyb0RvYy54bWxQSwUGAAAAAAYA&#10;BgBZAQAAhAUAAAAA&#10;">
                <v:path arrowok="t"/>
                <v:fill on="f" focussize="0,0"/>
                <v:stroke endarrow="block"/>
                <v:imagedata o:title=""/>
                <o:lock v:ext="edit"/>
              </v:shape>
            </w:pict>
          </mc:Fallback>
        </mc:AlternateContent>
      </w:r>
      <w:r>
        <w:rPr>
          <w:b/>
          <w:highlight w:val="yellow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590550</wp:posOffset>
                </wp:positionH>
                <wp:positionV relativeFrom="paragraph">
                  <wp:posOffset>312420</wp:posOffset>
                </wp:positionV>
                <wp:extent cx="752475" cy="1270"/>
                <wp:effectExtent l="0" t="38100" r="9525" b="55880"/>
                <wp:wrapNone/>
                <wp:docPr id="9" name="直接箭头连接符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2475" cy="127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triangl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46.5pt;margin-top:24.6pt;height:0.1pt;width:59.25pt;z-index:251663360;mso-width-relative:page;mso-height-relative:page;" o:connectortype="straight" filled="f" coordsize="21600,21600" o:gfxdata="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">
                <v:path arrowok="t"/>
                <v:fill on="f" focussize="0,0"/>
                <v:stroke startarrow="block" endarrow="block"/>
                <v:imagedata o:title=""/>
                <o:lock v:ext="edit"/>
              </v:shape>
            </w:pict>
          </mc:Fallback>
        </mc:AlternateContent>
      </w:r>
      <w:r>
        <w:rPr>
          <w:b/>
          <w:highlight w:val="yellow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2301240</wp:posOffset>
                </wp:positionH>
                <wp:positionV relativeFrom="paragraph">
                  <wp:posOffset>312420</wp:posOffset>
                </wp:positionV>
                <wp:extent cx="833120" cy="1905"/>
                <wp:effectExtent l="0" t="36195" r="5080" b="38100"/>
                <wp:wrapNone/>
                <wp:docPr id="11" name="直接箭头连接符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3120" cy="1905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81.2pt;margin-top:24.6pt;height:0.15pt;width:65.6pt;z-index:251667456;mso-width-relative:page;mso-height-relative:page;" o:connectortype="straight" filled="f" coordsize="21600,21600" o:gfxdata="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BnvvOHaAAAACQEAAA8AAAAAAAAAAQAgAAAAIgAAAGRycy9kb3ducmV2LnhtbFBLAQIUABQAAAAI&#10;AIdO4kAWz7IO6wEAAKYDAAAOAAAAAAAAAAEAIAAAACkBAABkcnMvZTJvRG9jLnhtbFBLBQYAAAAA&#10;BgAGAFkBAACGBQAAAAA=&#10;">
                <v:path arrowok="t"/>
                <v:fill on="f" focussize="0,0"/>
                <v:stroke endarrow="block"/>
                <v:imagedata o:title=""/>
                <o:lock v:ext="edit"/>
              </v:shape>
            </w:pict>
          </mc:Fallback>
        </mc:AlternateContent>
      </w:r>
    </w:p>
    <w:p>
      <w:pPr>
        <w:spacing w:line="560" w:lineRule="exact"/>
        <w:ind w:firstLine="643" w:firstLineChars="200"/>
        <w:rPr>
          <w:lang w:bidi="ar"/>
        </w:rPr>
      </w:pPr>
      <w:r>
        <w:rPr>
          <w:b/>
          <w:highlight w:val="yellow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591820</wp:posOffset>
                </wp:positionH>
                <wp:positionV relativeFrom="paragraph">
                  <wp:posOffset>17145</wp:posOffset>
                </wp:positionV>
                <wp:extent cx="817880" cy="484505"/>
                <wp:effectExtent l="4445" t="4445" r="15875" b="6350"/>
                <wp:wrapNone/>
                <wp:docPr id="10" name="文本框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7880" cy="484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spacing w:line="320" w:lineRule="exact"/>
                              <w:jc w:val="center"/>
                              <w:rPr>
                                <w:rFonts w:hint="eastAsia" w:ascii="方正仿宋简体" w:eastAsia="方正仿宋简体" w:cs="仿宋_GB2312"/>
                                <w:w w:val="90"/>
                                <w:lang w:bidi="ar"/>
                              </w:rPr>
                            </w:pPr>
                            <w:r>
                              <w:rPr>
                                <w:rFonts w:hint="eastAsia" w:ascii="方正仿宋简体" w:eastAsia="方正仿宋简体" w:cs="仿宋_GB2312"/>
                                <w:w w:val="90"/>
                                <w:lang w:bidi="ar"/>
                              </w:rPr>
                              <w:t>享受</w:t>
                            </w:r>
                          </w:p>
                          <w:p>
                            <w:pPr>
                              <w:spacing w:line="320" w:lineRule="exact"/>
                              <w:jc w:val="center"/>
                              <w:rPr>
                                <w:rFonts w:hint="eastAsia" w:ascii="方正仿宋简体" w:eastAsia="方正仿宋简体" w:cs="仿宋_GB2312"/>
                                <w:w w:val="90"/>
                                <w:lang w:bidi="ar"/>
                              </w:rPr>
                            </w:pPr>
                            <w:r>
                              <w:rPr>
                                <w:rFonts w:hint="eastAsia" w:ascii="方正仿宋简体" w:eastAsia="方正仿宋简体" w:cs="仿宋_GB2312"/>
                                <w:w w:val="90"/>
                                <w:lang w:bidi="ar"/>
                              </w:rPr>
                              <w:t>政策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6.6pt;margin-top:1.35pt;height:38.15pt;width:64.4pt;z-index:251665408;mso-width-relative:page;mso-height-relative:page;" stroked="t" coordsize="21600,21600" o:gfxdata="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">
                <v:path/>
                <v:fill focussize="0,0"/>
                <v:stroke color="#FFFFFF"/>
                <v:imagedata o:title=""/>
                <o:lock v:ext="edit"/>
                <v:textbox>
                  <w:txbxContent>
                    <w:p>
                      <w:pPr>
                        <w:spacing w:line="320" w:lineRule="exact"/>
                        <w:jc w:val="center"/>
                        <w:rPr>
                          <w:rFonts w:hint="eastAsia" w:ascii="方正仿宋简体" w:eastAsia="方正仿宋简体" w:cs="仿宋_GB2312"/>
                          <w:w w:val="90"/>
                          <w:lang w:bidi="ar"/>
                        </w:rPr>
                      </w:pPr>
                      <w:r>
                        <w:rPr>
                          <w:rFonts w:hint="eastAsia" w:ascii="方正仿宋简体" w:eastAsia="方正仿宋简体" w:cs="仿宋_GB2312"/>
                          <w:w w:val="90"/>
                          <w:lang w:bidi="ar"/>
                        </w:rPr>
                        <w:t>享受</w:t>
                      </w:r>
                    </w:p>
                    <w:p>
                      <w:pPr>
                        <w:spacing w:line="320" w:lineRule="exact"/>
                        <w:jc w:val="center"/>
                        <w:rPr>
                          <w:rFonts w:hint="eastAsia" w:ascii="方正仿宋简体" w:eastAsia="方正仿宋简体" w:cs="仿宋_GB2312"/>
                          <w:w w:val="90"/>
                          <w:lang w:bidi="ar"/>
                        </w:rPr>
                      </w:pPr>
                      <w:r>
                        <w:rPr>
                          <w:rFonts w:hint="eastAsia" w:ascii="方正仿宋简体" w:eastAsia="方正仿宋简体" w:cs="仿宋_GB2312"/>
                          <w:w w:val="90"/>
                          <w:lang w:bidi="ar"/>
                        </w:rPr>
                        <w:t>政策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highlight w:val="yellow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5267325</wp:posOffset>
                </wp:positionH>
                <wp:positionV relativeFrom="paragraph">
                  <wp:posOffset>280035</wp:posOffset>
                </wp:positionV>
                <wp:extent cx="635" cy="329565"/>
                <wp:effectExtent l="4445" t="0" r="13970" b="13335"/>
                <wp:wrapNone/>
                <wp:docPr id="12" name="直接箭头连接符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" cy="329565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414.75pt;margin-top:22.05pt;height:25.95pt;width:0.05pt;z-index:251672576;mso-width-relative:page;mso-height-relative:page;" o:connectortype="straight" filled="f" coordsize="21600,21600" o:gfxdata="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C86LxL2QAAAAkB&#10;AAAPAAAAAAAAAAEAIAAAACIAAABkcnMvZG93bnJldi54bWxQSwECFAAUAAAACACHTuJAIjoXz+EB&#10;AAChAwAADgAAAAAAAAABACAAAAAoAQAAZHJzL2Uyb0RvYy54bWxQSwUGAAAAAAYABgBZAQAAewUA&#10;AAAA&#10;">
                <v:path arrowok="t"/>
                <v:fill on="f" focussize="0,0"/>
                <v:stroke/>
                <v:imagedata o:title=""/>
                <o:lock v:ext="edit"/>
              </v:shape>
            </w:pict>
          </mc:Fallback>
        </mc:AlternateContent>
      </w:r>
      <w:r>
        <w:rPr>
          <w:b/>
          <w:highlight w:val="yellow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1820545</wp:posOffset>
                </wp:positionH>
                <wp:positionV relativeFrom="paragraph">
                  <wp:posOffset>294640</wp:posOffset>
                </wp:positionV>
                <wp:extent cx="635" cy="314960"/>
                <wp:effectExtent l="37465" t="0" r="38100" b="8890"/>
                <wp:wrapNone/>
                <wp:docPr id="13" name="直接箭头连接符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5" cy="31496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y;margin-left:143.35pt;margin-top:23.2pt;height:24.8pt;width:0.05pt;z-index:251674624;mso-width-relative:page;mso-height-relative:page;" o:connectortype="straight" filled="f" coordsize="21600,21600" o:gfxdata="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+Iw+jNcAAAAJAQAADwAAAAAAAAABACAAAAAiAAAAZHJzL2Rvd25yZXYueG1sUEsBAhQA&#10;FAAAAAgAh07iQJteSx7zAQAArwMAAA4AAAAAAAAAAQAgAAAAJgEAAGRycy9lMm9Eb2MueG1sUEsF&#10;BgAAAAAGAAYAWQEAAIsFAAAAAA==&#10;">
                <v:path arrowok="t"/>
                <v:fill on="f" focussize="0,0"/>
                <v:stroke endarrow="block"/>
                <v:imagedata o:title=""/>
                <o:lock v:ext="edit"/>
              </v:shape>
            </w:pict>
          </mc:Fallback>
        </mc:AlternateContent>
      </w:r>
    </w:p>
    <w:p>
      <w:pPr>
        <w:spacing w:line="560" w:lineRule="exact"/>
        <w:ind w:firstLine="643" w:firstLineChars="200"/>
        <w:rPr>
          <w:lang w:bidi="ar"/>
        </w:rPr>
      </w:pPr>
      <w:r>
        <w:rPr>
          <w:b/>
          <w:highlight w:val="yellow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1821180</wp:posOffset>
                </wp:positionH>
                <wp:positionV relativeFrom="paragraph">
                  <wp:posOffset>254000</wp:posOffset>
                </wp:positionV>
                <wp:extent cx="3446780" cy="0"/>
                <wp:effectExtent l="0" t="0" r="0" b="0"/>
                <wp:wrapNone/>
                <wp:docPr id="14" name="直接箭头连接符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46780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143.4pt;margin-top:20pt;height:0pt;width:271.4pt;z-index:251673600;mso-width-relative:page;mso-height-relative:page;" o:connectortype="straight" filled="f" coordsize="21600,21600" o:gfxdata="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IxZ&#10;xVTXAAAACQEAAA8AAAAAAAAAAQAgAAAAIgAAAGRycy9kb3ducmV2LnhtbFBLAQIUABQAAAAIAIdO&#10;4kB4krxL6wEAAKoDAAAOAAAAAAAAAAEAIAAAACYBAABkcnMvZTJvRG9jLnhtbFBLBQYAAAAABgAG&#10;AFkBAACDBQAAAAA=&#10;">
                <v:path arrowok="t"/>
                <v:fill on="f" focussize="0,0"/>
                <v:stroke/>
                <v:imagedata o:title=""/>
                <o:lock v:ext="edit"/>
              </v:shape>
            </w:pict>
          </mc:Fallback>
        </mc:AlternateConten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黑体简体">
    <w:altName w:val="Arial Unicode MS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方正小标宋简体">
    <w:altName w:val="Arial Unicode MS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方正书宋简体">
    <w:altName w:val="宋体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方正仿宋简体">
    <w:altName w:val="Arial Unicode MS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7827905"/>
    <w:rsid w:val="07827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Office_11.1.0.8214_F1E327BC-269C-435d-A152-05C5408002CA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2018-12-29T04:02:00Z</dcterms:created>
  <dc:creator>曾明杰-自贡百信网络科技</dc:creator>
  <cp:lastModifiedBy>曾明杰-自贡百信网络科技</cp:lastModifiedBy>
  <dcterms:modified xsi:type="dcterms:W3CDTF">2018-12-29T04:02:25Z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